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4C2C" w14:textId="77777777" w:rsidR="00CF2D45" w:rsidRDefault="00CF2D45" w:rsidP="00D91F37">
      <w:pPr>
        <w:jc w:val="center"/>
        <w:rPr>
          <w:rFonts w:ascii="Copperplate Gothic Bold" w:hAnsi="Copperplate Gothic Bold"/>
        </w:rPr>
      </w:pPr>
    </w:p>
    <w:p w14:paraId="27CBFAD8" w14:textId="152DFCF0" w:rsidR="00D91F37" w:rsidRDefault="00D91F37" w:rsidP="00D91F37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Stafford and Surrounds Prostate Support Group </w:t>
      </w:r>
    </w:p>
    <w:p w14:paraId="3B298A80" w14:textId="3499A65A" w:rsidR="00D42848" w:rsidRPr="00CF2D45" w:rsidRDefault="00654A83" w:rsidP="00D42848">
      <w:pPr>
        <w:jc w:val="center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</w:instrText>
      </w:r>
      <w:r w:rsidRPr="00654A83">
        <w:rPr>
          <w:rFonts w:cstheme="minorHAnsi"/>
        </w:rPr>
        <w:instrText>https://staffordprostatecancersupportgroup.co.uk</w:instrText>
      </w:r>
      <w:r>
        <w:rPr>
          <w:rFonts w:cstheme="minorHAnsi"/>
        </w:rPr>
        <w:instrText>"</w:instrText>
      </w:r>
      <w:r>
        <w:rPr>
          <w:rFonts w:cstheme="minorHAnsi"/>
        </w:rPr>
        <w:fldChar w:fldCharType="separate"/>
      </w:r>
      <w:r w:rsidRPr="00D91D82">
        <w:rPr>
          <w:rStyle w:val="Hyperlink"/>
          <w:rFonts w:cstheme="minorHAnsi"/>
        </w:rPr>
        <w:t>https://staffordprostatecancersupportgroup.co.uk</w:t>
      </w:r>
      <w:r>
        <w:rPr>
          <w:rFonts w:cstheme="minorHAnsi"/>
        </w:rPr>
        <w:fldChar w:fldCharType="end"/>
      </w:r>
    </w:p>
    <w:p w14:paraId="7E97FFEC" w14:textId="33C70E20" w:rsidR="0035516F" w:rsidRDefault="0035516F" w:rsidP="0035516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Minutes of </w:t>
      </w:r>
      <w:r w:rsidR="00CC5183">
        <w:rPr>
          <w:rFonts w:cstheme="minorHAnsi"/>
          <w:b/>
          <w:bCs/>
        </w:rPr>
        <w:t>group</w:t>
      </w:r>
      <w:r>
        <w:rPr>
          <w:rFonts w:cstheme="minorHAnsi"/>
          <w:b/>
          <w:bCs/>
        </w:rPr>
        <w:t xml:space="preserve"> Meeting </w:t>
      </w:r>
      <w:r w:rsidR="00CC5183">
        <w:rPr>
          <w:rFonts w:cstheme="minorHAnsi"/>
          <w:b/>
          <w:bCs/>
        </w:rPr>
        <w:t>4</w:t>
      </w:r>
      <w:r w:rsidRPr="0035516F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r w:rsidR="005B02C9">
        <w:rPr>
          <w:rFonts w:cstheme="minorHAnsi"/>
          <w:b/>
          <w:bCs/>
        </w:rPr>
        <w:t>March</w:t>
      </w:r>
      <w:r>
        <w:rPr>
          <w:rFonts w:cstheme="minorHAnsi"/>
          <w:b/>
          <w:bCs/>
        </w:rPr>
        <w:t xml:space="preserve"> 2026</w:t>
      </w:r>
    </w:p>
    <w:p w14:paraId="732476B7" w14:textId="33870081" w:rsidR="0035516F" w:rsidRDefault="0035516F" w:rsidP="0035516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Held at</w:t>
      </w:r>
      <w:r w:rsidR="00CC5183">
        <w:rPr>
          <w:rFonts w:cstheme="minorHAnsi"/>
          <w:b/>
          <w:bCs/>
        </w:rPr>
        <w:t xml:space="preserve"> Bird </w:t>
      </w:r>
      <w:r w:rsidR="009631CA">
        <w:rPr>
          <w:rFonts w:cstheme="minorHAnsi"/>
          <w:b/>
          <w:bCs/>
        </w:rPr>
        <w:t>in</w:t>
      </w:r>
      <w:r w:rsidR="00CC5183">
        <w:rPr>
          <w:rFonts w:cstheme="minorHAnsi"/>
          <w:b/>
          <w:bCs/>
        </w:rPr>
        <w:t xml:space="preserve"> Hand, Stafford</w:t>
      </w:r>
    </w:p>
    <w:p w14:paraId="53642177" w14:textId="7EA7FD1A" w:rsidR="00CC5183" w:rsidRDefault="0035516F" w:rsidP="0035516F">
      <w:pPr>
        <w:jc w:val="both"/>
        <w:rPr>
          <w:rFonts w:cstheme="minorHAnsi"/>
        </w:rPr>
      </w:pPr>
      <w:r>
        <w:rPr>
          <w:rFonts w:cstheme="minorHAnsi"/>
        </w:rPr>
        <w:t>Present: - Mark Seaton, Joe Craen</w:t>
      </w:r>
      <w:r w:rsidR="00CC5183">
        <w:rPr>
          <w:rFonts w:cstheme="minorHAnsi"/>
        </w:rPr>
        <w:t>,</w:t>
      </w:r>
      <w:r w:rsidR="005B02C9">
        <w:rPr>
          <w:rFonts w:cstheme="minorHAnsi"/>
        </w:rPr>
        <w:t xml:space="preserve"> </w:t>
      </w:r>
      <w:r w:rsidR="00CC5183">
        <w:rPr>
          <w:rFonts w:cstheme="minorHAnsi"/>
        </w:rPr>
        <w:t>Keith Gillion, Mic</w:t>
      </w:r>
      <w:r w:rsidR="005B02C9">
        <w:rPr>
          <w:rFonts w:cstheme="minorHAnsi"/>
        </w:rPr>
        <w:t>hael</w:t>
      </w:r>
      <w:r w:rsidR="00CC5183">
        <w:rPr>
          <w:rFonts w:cstheme="minorHAnsi"/>
        </w:rPr>
        <w:t xml:space="preserve"> Kelly, Geoff Williams, Ed Ranson, Kent </w:t>
      </w:r>
      <w:proofErr w:type="spellStart"/>
      <w:r w:rsidR="00CC5183">
        <w:rPr>
          <w:rFonts w:cstheme="minorHAnsi"/>
        </w:rPr>
        <w:t>Siggery</w:t>
      </w:r>
      <w:proofErr w:type="spellEnd"/>
      <w:r w:rsidR="00CC5183">
        <w:rPr>
          <w:rFonts w:cstheme="minorHAnsi"/>
        </w:rPr>
        <w:t>,</w:t>
      </w:r>
      <w:r w:rsidR="005B02C9">
        <w:rPr>
          <w:rFonts w:cstheme="minorHAnsi"/>
        </w:rPr>
        <w:t xml:space="preserve"> Dave Hatton, Tim Alcock, Barry Williams</w:t>
      </w:r>
      <w:r w:rsidR="00295AA1">
        <w:rPr>
          <w:rFonts w:cstheme="minorHAnsi"/>
        </w:rPr>
        <w:t xml:space="preserve">. In </w:t>
      </w:r>
      <w:proofErr w:type="gramStart"/>
      <w:r w:rsidR="00295AA1">
        <w:rPr>
          <w:rFonts w:cstheme="minorHAnsi"/>
        </w:rPr>
        <w:t>attendance :</w:t>
      </w:r>
      <w:r w:rsidR="005B02C9">
        <w:rPr>
          <w:rFonts w:cstheme="minorHAnsi"/>
        </w:rPr>
        <w:t>Debbie</w:t>
      </w:r>
      <w:proofErr w:type="gramEnd"/>
      <w:r w:rsidR="005B02C9">
        <w:rPr>
          <w:rFonts w:cstheme="minorHAnsi"/>
        </w:rPr>
        <w:t xml:space="preserve"> Clifford</w:t>
      </w:r>
    </w:p>
    <w:p w14:paraId="77E6A5D1" w14:textId="352DF4BE" w:rsidR="00CC5183" w:rsidRPr="00CF2D45" w:rsidRDefault="00CC5183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Apologies. </w:t>
      </w:r>
      <w:r w:rsidR="005B02C9">
        <w:rPr>
          <w:rFonts w:cstheme="minorHAnsi"/>
        </w:rPr>
        <w:t>None</w:t>
      </w:r>
    </w:p>
    <w:p w14:paraId="77F8AFAB" w14:textId="7276CDAC" w:rsidR="00213253" w:rsidRPr="00CF2D45" w:rsidRDefault="00213253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Minutes from the last meeting agreed as a true record.  These may be seen on the group website. </w:t>
      </w:r>
    </w:p>
    <w:p w14:paraId="017E861E" w14:textId="01C8862A" w:rsidR="00CC5183" w:rsidRPr="00CF2D45" w:rsidRDefault="00B1666B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Visitors to the group meetings may, in future, need to become members in order to receive group information.</w:t>
      </w:r>
      <w:r w:rsidR="00AC3163">
        <w:rPr>
          <w:rFonts w:cstheme="minorHAnsi"/>
        </w:rPr>
        <w:t xml:space="preserve"> </w:t>
      </w:r>
      <w:r w:rsidR="009A372A">
        <w:rPr>
          <w:rFonts w:cstheme="minorHAnsi"/>
        </w:rPr>
        <w:t>Mark has written a draft</w:t>
      </w:r>
      <w:r w:rsidR="00AC3163">
        <w:rPr>
          <w:rFonts w:cstheme="minorHAnsi"/>
        </w:rPr>
        <w:t xml:space="preserve"> membership form</w:t>
      </w:r>
      <w:r w:rsidR="009A372A">
        <w:rPr>
          <w:rFonts w:cstheme="minorHAnsi"/>
        </w:rPr>
        <w:t xml:space="preserve"> which has been published on the website.  F</w:t>
      </w:r>
      <w:r w:rsidR="009A372A" w:rsidRPr="009A372A">
        <w:rPr>
          <w:rFonts w:cstheme="minorHAnsi"/>
          <w:color w:val="222222"/>
          <w:shd w:val="clear" w:color="auto" w:fill="FFFFFF"/>
        </w:rPr>
        <w:t>ollowing the drafting of the data protection/GDPR rules that we may need to revisit how we manage attendees that have not signed up as members, as we will still need their data</w:t>
      </w:r>
      <w:r w:rsidR="009A372A">
        <w:rPr>
          <w:rFonts w:cstheme="minorHAnsi"/>
          <w:color w:val="222222"/>
          <w:shd w:val="clear" w:color="auto" w:fill="FFFFFF"/>
        </w:rPr>
        <w:t xml:space="preserve">, </w:t>
      </w:r>
      <w:r w:rsidR="009A372A" w:rsidRPr="009A372A">
        <w:rPr>
          <w:rFonts w:cstheme="minorHAnsi"/>
          <w:color w:val="222222"/>
          <w:shd w:val="clear" w:color="auto" w:fill="FFFFFF"/>
        </w:rPr>
        <w:t>phone n</w:t>
      </w:r>
      <w:r w:rsidR="009A372A">
        <w:rPr>
          <w:rFonts w:cstheme="minorHAnsi"/>
          <w:color w:val="222222"/>
          <w:shd w:val="clear" w:color="auto" w:fill="FFFFFF"/>
        </w:rPr>
        <w:t xml:space="preserve">umber and email address </w:t>
      </w:r>
      <w:r w:rsidR="009A372A" w:rsidRPr="009A372A">
        <w:rPr>
          <w:rFonts w:cstheme="minorHAnsi"/>
          <w:color w:val="222222"/>
          <w:shd w:val="clear" w:color="auto" w:fill="FFFFFF"/>
        </w:rPr>
        <w:t>to benefit from WhatsApp group</w:t>
      </w:r>
      <w:r w:rsidR="009A372A">
        <w:rPr>
          <w:rFonts w:cstheme="minorHAnsi"/>
          <w:color w:val="222222"/>
          <w:shd w:val="clear" w:color="auto" w:fill="FFFFFF"/>
        </w:rPr>
        <w:t xml:space="preserve">. </w:t>
      </w:r>
      <w:r w:rsidR="009A372A" w:rsidRPr="009A372A">
        <w:rPr>
          <w:rFonts w:cstheme="minorHAnsi"/>
          <w:color w:val="222222"/>
          <w:shd w:val="clear" w:color="auto" w:fill="FFFFFF"/>
        </w:rPr>
        <w:t xml:space="preserve"> </w:t>
      </w:r>
      <w:r w:rsidR="009A372A">
        <w:rPr>
          <w:rFonts w:cstheme="minorHAnsi"/>
          <w:color w:val="222222"/>
          <w:shd w:val="clear" w:color="auto" w:fill="FFFFFF"/>
        </w:rPr>
        <w:t>W</w:t>
      </w:r>
      <w:r w:rsidR="009A372A" w:rsidRPr="009A372A">
        <w:rPr>
          <w:rFonts w:cstheme="minorHAnsi"/>
          <w:color w:val="222222"/>
          <w:shd w:val="clear" w:color="auto" w:fill="FFFFFF"/>
        </w:rPr>
        <w:t xml:space="preserve">e will need their consent to use </w:t>
      </w:r>
      <w:r w:rsidR="009A372A">
        <w:rPr>
          <w:rFonts w:cstheme="minorHAnsi"/>
          <w:color w:val="222222"/>
          <w:shd w:val="clear" w:color="auto" w:fill="FFFFFF"/>
        </w:rPr>
        <w:t xml:space="preserve">to use their details </w:t>
      </w:r>
      <w:r w:rsidR="009A372A" w:rsidRPr="009A372A">
        <w:rPr>
          <w:rFonts w:cstheme="minorHAnsi"/>
          <w:color w:val="222222"/>
          <w:shd w:val="clear" w:color="auto" w:fill="FFFFFF"/>
        </w:rPr>
        <w:t xml:space="preserve">for that agreed purpose. </w:t>
      </w:r>
    </w:p>
    <w:p w14:paraId="216438D3" w14:textId="3B2E3EBC" w:rsidR="00B1666B" w:rsidRPr="00CF2D45" w:rsidRDefault="00B1666B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Barry has made progress with opening a bank account with Virgin Money.  </w:t>
      </w:r>
      <w:r w:rsidR="00AC3163">
        <w:rPr>
          <w:rFonts w:cstheme="minorHAnsi"/>
        </w:rPr>
        <w:t xml:space="preserve"> I spoke to Barry on Friday 6</w:t>
      </w:r>
      <w:r w:rsidR="00AC3163" w:rsidRPr="00AC3163">
        <w:rPr>
          <w:rFonts w:cstheme="minorHAnsi"/>
          <w:vertAlign w:val="superscript"/>
        </w:rPr>
        <w:t>th</w:t>
      </w:r>
      <w:r w:rsidR="00AC3163">
        <w:rPr>
          <w:rFonts w:cstheme="minorHAnsi"/>
        </w:rPr>
        <w:t xml:space="preserve"> March; he has tried to make a </w:t>
      </w:r>
      <w:proofErr w:type="gramStart"/>
      <w:r w:rsidR="00AC3163">
        <w:rPr>
          <w:rFonts w:cstheme="minorHAnsi"/>
        </w:rPr>
        <w:t>face to face</w:t>
      </w:r>
      <w:proofErr w:type="gramEnd"/>
      <w:r w:rsidR="00AC3163">
        <w:rPr>
          <w:rFonts w:cstheme="minorHAnsi"/>
        </w:rPr>
        <w:t xml:space="preserve"> appointment in Birmingham, but again they have so far not responded.  </w:t>
      </w:r>
    </w:p>
    <w:p w14:paraId="134AB2C9" w14:textId="0B94E923" w:rsidR="00B1666B" w:rsidRPr="00CF2D45" w:rsidRDefault="00B1666B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Support Stafford has indicated that we can apply for a grant</w:t>
      </w:r>
      <w:r w:rsidR="00064E68">
        <w:rPr>
          <w:rFonts w:cstheme="minorHAnsi"/>
        </w:rPr>
        <w:t>.  Mark Seaton has applied.</w:t>
      </w:r>
      <w:r>
        <w:rPr>
          <w:rFonts w:cstheme="minorHAnsi"/>
        </w:rPr>
        <w:t xml:space="preserve"> </w:t>
      </w:r>
    </w:p>
    <w:p w14:paraId="787EB8D1" w14:textId="285585E5" w:rsidR="00064E68" w:rsidRPr="00CF2D45" w:rsidRDefault="00B1666B" w:rsidP="00CF2D4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We will need to have a bank account. </w:t>
      </w:r>
      <w:r w:rsidR="00064E68">
        <w:rPr>
          <w:rFonts w:cstheme="minorHAnsi"/>
        </w:rPr>
        <w:t xml:space="preserve"> Barry</w:t>
      </w:r>
      <w:r>
        <w:rPr>
          <w:rFonts w:cstheme="minorHAnsi"/>
        </w:rPr>
        <w:t xml:space="preserve"> is following this up.</w:t>
      </w:r>
    </w:p>
    <w:p w14:paraId="35323FF4" w14:textId="70417AF1" w:rsidR="00064E68" w:rsidRPr="00CF2D45" w:rsidRDefault="00064E68" w:rsidP="00CF2D4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We will need Public Liability Insurance, which we will take out once we have a bank account.</w:t>
      </w:r>
    </w:p>
    <w:p w14:paraId="14422FF1" w14:textId="684D323F" w:rsidR="00B1666B" w:rsidRPr="00CF2D45" w:rsidRDefault="00064E68" w:rsidP="00CF2D4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We will need a Health and Safety policy, incorporating a risk assessment process for our activities.  This will need to be written</w:t>
      </w:r>
      <w:r w:rsidR="00CF2D45">
        <w:rPr>
          <w:rFonts w:cstheme="minorHAnsi"/>
        </w:rPr>
        <w:t>.</w:t>
      </w:r>
    </w:p>
    <w:p w14:paraId="333BCC17" w14:textId="06C83029" w:rsidR="00B1666B" w:rsidRPr="00CF2D45" w:rsidRDefault="00B1666B" w:rsidP="00CF2D4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The group needs a Safe-guarding policy which Mark has circulated via the website. See above for the address. Mark will </w:t>
      </w:r>
      <w:r w:rsidR="00F06477">
        <w:rPr>
          <w:rFonts w:cstheme="minorHAnsi"/>
        </w:rPr>
        <w:t>be Safeguarding lead and</w:t>
      </w:r>
      <w:r>
        <w:rPr>
          <w:rFonts w:cstheme="minorHAnsi"/>
        </w:rPr>
        <w:t xml:space="preserve"> Clive</w:t>
      </w:r>
      <w:r w:rsidR="00A12791">
        <w:rPr>
          <w:rFonts w:cstheme="minorHAnsi"/>
        </w:rPr>
        <w:t xml:space="preserve"> Andre</w:t>
      </w:r>
      <w:r w:rsidR="00F06477">
        <w:rPr>
          <w:rFonts w:cstheme="minorHAnsi"/>
        </w:rPr>
        <w:t>w</w:t>
      </w:r>
      <w:r w:rsidR="00A12791">
        <w:rPr>
          <w:rFonts w:cstheme="minorHAnsi"/>
        </w:rPr>
        <w:t>s-</w:t>
      </w:r>
      <w:proofErr w:type="gramStart"/>
      <w:r w:rsidR="00A12791">
        <w:rPr>
          <w:rFonts w:cstheme="minorHAnsi"/>
        </w:rPr>
        <w:t>Lewis</w:t>
      </w:r>
      <w:proofErr w:type="gramEnd"/>
      <w:r w:rsidR="00F06477">
        <w:rPr>
          <w:rFonts w:cstheme="minorHAnsi"/>
        </w:rPr>
        <w:t xml:space="preserve"> deputy. </w:t>
      </w:r>
    </w:p>
    <w:p w14:paraId="105884B1" w14:textId="2184DBDC" w:rsidR="00A12791" w:rsidRPr="00CF2D45" w:rsidRDefault="00B1666B" w:rsidP="00CF2D4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We will need a </w:t>
      </w:r>
      <w:proofErr w:type="gramStart"/>
      <w:r>
        <w:rPr>
          <w:rFonts w:cstheme="minorHAnsi"/>
        </w:rPr>
        <w:t>Constitution</w:t>
      </w:r>
      <w:proofErr w:type="gramEnd"/>
      <w:r>
        <w:rPr>
          <w:rFonts w:cstheme="minorHAnsi"/>
        </w:rPr>
        <w:t xml:space="preserve"> which Mark has posted on the website</w:t>
      </w:r>
    </w:p>
    <w:p w14:paraId="4C9F44E6" w14:textId="7B49E3A8" w:rsidR="006536AC" w:rsidRPr="00CF2D45" w:rsidRDefault="00A12791" w:rsidP="00CF2D45">
      <w:pPr>
        <w:pStyle w:val="ListParagraph"/>
        <w:rPr>
          <w:rFonts w:cstheme="minorHAnsi"/>
        </w:rPr>
      </w:pPr>
      <w:r>
        <w:rPr>
          <w:rFonts w:cstheme="minorHAnsi"/>
        </w:rPr>
        <w:t>The attendees</w:t>
      </w:r>
      <w:r w:rsidR="00CF2D45">
        <w:rPr>
          <w:rFonts w:cstheme="minorHAnsi"/>
        </w:rPr>
        <w:t xml:space="preserve"> </w:t>
      </w:r>
      <w:r w:rsidR="00295AA1">
        <w:rPr>
          <w:rFonts w:cstheme="minorHAnsi"/>
        </w:rPr>
        <w:t xml:space="preserve">approved the safeguarding policy and nominated lead officers. </w:t>
      </w:r>
    </w:p>
    <w:p w14:paraId="3C814AC5" w14:textId="533FA38C" w:rsidR="00B61208" w:rsidRPr="00CF2D45" w:rsidRDefault="00B61208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Data Protection Policy has been posted on the website. The attendees unanimously agreed with it.</w:t>
      </w:r>
      <w:r w:rsidR="009A372A">
        <w:rPr>
          <w:rFonts w:cstheme="minorHAnsi"/>
        </w:rPr>
        <w:t xml:space="preserve">  Joe Craen has been appointed Data protection officer. Should a member wish to have their details amended or withdrawn please email </w:t>
      </w:r>
      <w:hyperlink r:id="rId5" w:history="1">
        <w:r w:rsidR="009A372A" w:rsidRPr="007861B2">
          <w:rPr>
            <w:rStyle w:val="Hyperlink"/>
            <w:rFonts w:cstheme="minorHAnsi"/>
          </w:rPr>
          <w:t>josephmcraen@gmail.com</w:t>
        </w:r>
      </w:hyperlink>
      <w:r w:rsidR="009A372A">
        <w:rPr>
          <w:rFonts w:cstheme="minorHAnsi"/>
        </w:rPr>
        <w:t xml:space="preserve"> </w:t>
      </w:r>
    </w:p>
    <w:p w14:paraId="47268A23" w14:textId="6C3E5435" w:rsidR="00064E68" w:rsidRPr="00CF2D45" w:rsidRDefault="00B61208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Inclusivity. This is covered in “Our Values &amp; Behaviours” on the website. This was unanimously approved.</w:t>
      </w:r>
    </w:p>
    <w:p w14:paraId="715F19AE" w14:textId="1DE01375" w:rsidR="00837E39" w:rsidRPr="00CF2D45" w:rsidRDefault="00064E68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The Mission Statement and values </w:t>
      </w:r>
      <w:r w:rsidR="00295AA1">
        <w:rPr>
          <w:rFonts w:cstheme="minorHAnsi"/>
        </w:rPr>
        <w:t xml:space="preserve">document </w:t>
      </w:r>
      <w:r>
        <w:rPr>
          <w:rFonts w:cstheme="minorHAnsi"/>
        </w:rPr>
        <w:t>was approved.</w:t>
      </w:r>
    </w:p>
    <w:p w14:paraId="0E9B2820" w14:textId="4FBDF6C6" w:rsidR="00837E39" w:rsidRPr="00CC5183" w:rsidRDefault="00837E39" w:rsidP="006536A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Date of next meeting </w:t>
      </w:r>
      <w:r w:rsidR="003650CE">
        <w:rPr>
          <w:rFonts w:cstheme="minorHAnsi"/>
        </w:rPr>
        <w:t>April</w:t>
      </w:r>
      <w:r>
        <w:rPr>
          <w:rFonts w:cstheme="minorHAnsi"/>
        </w:rPr>
        <w:t xml:space="preserve"> </w:t>
      </w:r>
      <w:r w:rsidR="003650CE">
        <w:rPr>
          <w:rFonts w:cstheme="minorHAnsi"/>
        </w:rPr>
        <w:t>1</w:t>
      </w:r>
      <w:r w:rsidR="003650CE" w:rsidRPr="003650CE">
        <w:rPr>
          <w:rFonts w:cstheme="minorHAnsi"/>
          <w:vertAlign w:val="superscript"/>
        </w:rPr>
        <w:t>st</w:t>
      </w:r>
      <w:r w:rsidR="003650CE">
        <w:rPr>
          <w:rFonts w:cstheme="minorHAnsi"/>
        </w:rPr>
        <w:t xml:space="preserve"> </w:t>
      </w:r>
      <w:r>
        <w:rPr>
          <w:rFonts w:cstheme="minorHAnsi"/>
        </w:rPr>
        <w:t xml:space="preserve">at The Bird </w:t>
      </w:r>
      <w:r w:rsidR="000D196E">
        <w:rPr>
          <w:rFonts w:cstheme="minorHAnsi"/>
        </w:rPr>
        <w:t>in</w:t>
      </w:r>
      <w:r>
        <w:rPr>
          <w:rFonts w:cstheme="minorHAnsi"/>
        </w:rPr>
        <w:t xml:space="preserve"> Hand</w:t>
      </w:r>
      <w:r w:rsidR="00F06477">
        <w:rPr>
          <w:rFonts w:cstheme="minorHAnsi"/>
        </w:rPr>
        <w:t>. Future dates are now on the website.</w:t>
      </w:r>
    </w:p>
    <w:p w14:paraId="702E7602" w14:textId="77777777" w:rsidR="0035516F" w:rsidRDefault="0035516F" w:rsidP="0035516F">
      <w:pPr>
        <w:jc w:val="both"/>
        <w:rPr>
          <w:rFonts w:cstheme="minorHAnsi"/>
        </w:rPr>
      </w:pPr>
    </w:p>
    <w:p w14:paraId="0F4E98A0" w14:textId="77777777" w:rsidR="006536AC" w:rsidRDefault="006536AC" w:rsidP="0035516F">
      <w:pPr>
        <w:jc w:val="both"/>
        <w:rPr>
          <w:rFonts w:cstheme="minorHAnsi"/>
        </w:rPr>
      </w:pPr>
    </w:p>
    <w:p w14:paraId="5E03DFA0" w14:textId="77777777" w:rsidR="00C345D3" w:rsidRDefault="00C345D3" w:rsidP="0035516F">
      <w:pPr>
        <w:jc w:val="both"/>
        <w:rPr>
          <w:rFonts w:cstheme="minorHAnsi"/>
        </w:rPr>
      </w:pPr>
    </w:p>
    <w:p w14:paraId="03859E5C" w14:textId="34F9DD9B" w:rsidR="00C345D3" w:rsidRDefault="00A63A83" w:rsidP="0035516F">
      <w:pPr>
        <w:jc w:val="both"/>
        <w:rPr>
          <w:rFonts w:cstheme="minorHAnsi"/>
        </w:rPr>
      </w:pPr>
      <w:r>
        <w:rPr>
          <w:rFonts w:cstheme="minorHAnsi"/>
        </w:rPr>
        <w:t>Signed………</w:t>
      </w:r>
      <w:r w:rsidR="00295AA1">
        <w:rPr>
          <w:rFonts w:ascii="Trattatello" w:hAnsi="Trattatello" w:cstheme="minorHAnsi"/>
          <w:sz w:val="28"/>
          <w:szCs w:val="28"/>
        </w:rPr>
        <w:t>Mark Seaton</w:t>
      </w:r>
      <w:r>
        <w:rPr>
          <w:rFonts w:cstheme="minorHAnsi"/>
        </w:rPr>
        <w:t>………………………………………………………</w:t>
      </w:r>
      <w:r w:rsidR="00295AA1">
        <w:rPr>
          <w:rFonts w:cstheme="minorHAnsi"/>
        </w:rPr>
        <w:t>C</w:t>
      </w:r>
      <w:r>
        <w:rPr>
          <w:rFonts w:cstheme="minorHAnsi"/>
        </w:rPr>
        <w:t>hairman</w:t>
      </w:r>
    </w:p>
    <w:p w14:paraId="1E05BCD5" w14:textId="77777777" w:rsidR="0035516F" w:rsidRPr="0035516F" w:rsidRDefault="0035516F" w:rsidP="0035516F">
      <w:pPr>
        <w:jc w:val="both"/>
        <w:rPr>
          <w:rFonts w:cstheme="minorHAnsi"/>
        </w:rPr>
      </w:pPr>
    </w:p>
    <w:p w14:paraId="7FD88296" w14:textId="77777777" w:rsidR="0035516F" w:rsidRPr="0035516F" w:rsidRDefault="0035516F" w:rsidP="0035516F">
      <w:pPr>
        <w:jc w:val="both"/>
        <w:rPr>
          <w:rFonts w:cstheme="minorHAnsi"/>
          <w:b/>
          <w:bCs/>
        </w:rPr>
      </w:pPr>
    </w:p>
    <w:sectPr w:rsidR="0035516F" w:rsidRPr="0035516F" w:rsidSect="00B55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ttatello">
    <w:panose1 w:val="020F0403020200020303"/>
    <w:charset w:val="00"/>
    <w:family w:val="swiss"/>
    <w:pitch w:val="variable"/>
    <w:sig w:usb0="00000003" w:usb1="00002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7D6E"/>
    <w:multiLevelType w:val="hybridMultilevel"/>
    <w:tmpl w:val="507AA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7"/>
    <w:rsid w:val="00064E68"/>
    <w:rsid w:val="000D196E"/>
    <w:rsid w:val="001602ED"/>
    <w:rsid w:val="0016165D"/>
    <w:rsid w:val="00163E2A"/>
    <w:rsid w:val="00175439"/>
    <w:rsid w:val="0019116E"/>
    <w:rsid w:val="0020273F"/>
    <w:rsid w:val="00213253"/>
    <w:rsid w:val="00295AA1"/>
    <w:rsid w:val="00332A8E"/>
    <w:rsid w:val="0035516F"/>
    <w:rsid w:val="003650CE"/>
    <w:rsid w:val="0058397A"/>
    <w:rsid w:val="00584BD7"/>
    <w:rsid w:val="005B02C9"/>
    <w:rsid w:val="006536AC"/>
    <w:rsid w:val="00654A83"/>
    <w:rsid w:val="00681D3E"/>
    <w:rsid w:val="00720892"/>
    <w:rsid w:val="00837E39"/>
    <w:rsid w:val="009631CA"/>
    <w:rsid w:val="009A372A"/>
    <w:rsid w:val="009F16E0"/>
    <w:rsid w:val="00A12791"/>
    <w:rsid w:val="00A63A83"/>
    <w:rsid w:val="00A72080"/>
    <w:rsid w:val="00AA7566"/>
    <w:rsid w:val="00AC3163"/>
    <w:rsid w:val="00B1666B"/>
    <w:rsid w:val="00B309F1"/>
    <w:rsid w:val="00B55A5F"/>
    <w:rsid w:val="00B61208"/>
    <w:rsid w:val="00C14131"/>
    <w:rsid w:val="00C345D3"/>
    <w:rsid w:val="00C82548"/>
    <w:rsid w:val="00CB09AD"/>
    <w:rsid w:val="00CC1AB3"/>
    <w:rsid w:val="00CC5183"/>
    <w:rsid w:val="00CF2D45"/>
    <w:rsid w:val="00D42848"/>
    <w:rsid w:val="00D66584"/>
    <w:rsid w:val="00D91F37"/>
    <w:rsid w:val="00D97F1A"/>
    <w:rsid w:val="00DE7595"/>
    <w:rsid w:val="00E04962"/>
    <w:rsid w:val="00EC7D5A"/>
    <w:rsid w:val="00ED6C3F"/>
    <w:rsid w:val="00F01259"/>
    <w:rsid w:val="00F06477"/>
    <w:rsid w:val="00F317DB"/>
    <w:rsid w:val="00FC1ED3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30CE"/>
  <w15:chartTrackingRefBased/>
  <w15:docId w15:val="{73B8C6E8-EE90-4984-9002-BF522E9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mcra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2132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Mcraen</dc:creator>
  <cp:keywords/>
  <dc:description/>
  <cp:lastModifiedBy>Mark Seaton</cp:lastModifiedBy>
  <cp:revision>3</cp:revision>
  <cp:lastPrinted>2026-02-23T15:25:00Z</cp:lastPrinted>
  <dcterms:created xsi:type="dcterms:W3CDTF">2026-03-10T10:18:00Z</dcterms:created>
  <dcterms:modified xsi:type="dcterms:W3CDTF">2026-03-10T10:18:00Z</dcterms:modified>
</cp:coreProperties>
</file>